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【甘南】探秘陇原双卧8日/双高6日游行程单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61741935424sY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徐州市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【纯真之旅】100％真纯玩、零购物、零自费，全程无任何隐形消费，无任何猫腻，让您全心全意沉浸于绝美秘境之中；
                <w:br/>
                【特色美食】藏式牦牛肉土火锅、虫草花老鸭汤锅、陇南农家特色木桶鱼、西北特色牛肉面肉蛋双飞；
                <w:br/>
                【甄选住宿】甄选4晚舒适型酒店+升级1晚携程3钻酒店；
                <w:br/>
                【用车服务】豪华空调旅游大巴，USB手机充电接口，行程更舒心；
                <w:br/>
                【专业团队】金牌导游全程贴心陪伴，专业导游讲解，细致入微的关怀让旅途更舒心；
                <w:br/>
                【游牧体验】独家赠送价值180元的游牧体验：包含藏式牦牛肉土火锅+草原骑马+篝火晚会+藏装体验+敬献哈达+草原JEEP车旅拍；
                <w:br/>
                【网红打卡】打卡龙年爆火歌曲【鹅嫚】中的陇上江南！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 数
                <w:br/>
                行 程 安 排
                <w:br/>
                用  餐
                <w:br/>
                住 宿
                <w:br/>
                D1
                <w:br/>
                各地-天水-接站-自由活动
                <w:br/>
                自   理
                <w:br/>
                天  水
                <w:br/>
                D2
                <w:br/>
                官珠沟-鹅嫚沟
                <w:br/>
                早   中
                <w:br/>
                宕  昌
                <w:br/>
                D3
                <w:br/>
                腊子口-扎尕那-郎木寺-若尔盖大草原
                <w:br/>
                早   晚
                <w:br/>
                若尔盖
                <w:br/>
                         D4
                <w:br/>
                花湖-郭莽湿地-桑科草原-桑科湿地公园-拉卜楞寺-八坊十三巷
                <w:br/>
                早   中
                <w:br/>
                临  夏
                <w:br/>
                         D5
                <w:br/>
                李家龙宫-麦积山石窟-净土寺-天水古城
                <w:br/>
                早   中
                <w:br/>
                天  水
                <w:br/>
                D6
                <w:br/>
                天水-送站-各地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 各地-天水   用餐：敬请自理    住宿：天水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w:br/>
                热烈欢迎各地游客抵达羲皇故里天水。（司机师傅会提前一天打电话或短信通知）出站后，由我社安排专车接站服务前往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推荐特色美食：麻辣烫、铁板烧、呱呱、面皮、面鱼、杏茶、猪油盒、浆水面、打卤面、散饭、天水老三篇、天水八大碗等；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之间电话或短信方式联系您第二天的接车时间，请您务必保持手机畅通，若超时未通知，可拨打我社24小时紧急联系人电话。
                <w:br/>
                Day2 天水-宕昌     用餐：早中    住宿：宕昌县
                <w:br/>
                早餐后，指定时间集合乘车前往陇南宕昌县。（车程约5.5小时）中餐享用农家特色木桶鱼。后前往【官鹅沟大景区—官珠沟景区】（车程约0.5小时，游览时间约3小时，必乘景交车70元/人需自理）官珠沟位于甘肃省陇南市宕昌县城郊，是官鹅沟国家森林公园的核心游览区之一。这里集森林景观、草原景观、地貌景观、水体景观和人文景观于一体，是一处自然风光优美、生态环境优美的旅游胜地。之后前往【官鹅沟大景区—鹅嫚沟景区】（车程约0.5小时，游览时间2小时）鹅嫚沟，位于甘肃省陇南市宕昌县新城子藏族乡境内，是官鹅沟大景区的东线部分，与官珠沟西线一山之隔。这里山清水秀，鸟语花香，是一幅壮美的山水画，也是一处浪漫的爱情谷。鹅嫚沟不仅有着美丽的自然风光，还有着丰富的文化底蕴。这里流传着许多古老的传说和故事，比如官鹅情歌的传说，就让人感受到了这里浪漫的爱情氛围，2024年爆火的歌曲《鹅嫚》就写的这里。游览结束入住酒店。
                <w:br/>
                Day3 宕昌-若尔盖    用餐：早晚    住宿：若尔盖
                <w:br/>
                早餐后，乘车前往腊子口上神兵降，百丈悬崖当“云梯”—【腊子口战役遗址】（车程约1.5小时，游览时间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继而前往参观游览“天然石城，人间仙境”【扎尕那】（车程约2.5小时，游览时间2小时，景交车40元/人，非必乘自愿选择乘坐）扎尕那位于甘肃省迭部县益哇乡，“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扎尕那游玩攻略：
                <w:br/>
                1、游客可沿栈道步行前往仙女滩、仙女湖拍照游览。仙女滩与达日观景台遥相呼应，有两个视野开阔的观景台，可以眺望整个扎尕那的全景。
                <w:br/>
                2、老虎嘴——一线天——石林是扎尕那的一条美丽的峡谷，一路穿越溪流、瀑布、石林、佛寺，没有尘世间的喧闹，行走在峡谷之内，整个身心都得到了治愈。从一线天开始，便是陡峭的山路了，除了徒步，只能骑马前行。是徒步爱好者的天堂。（扎尕那游览时间2小时，不建议游客前往后山，后山未经开发，路非常难走，并且手机信号很差，注意集合时间）
                <w:br/>
                3、乘坐摆渡车抵达达日观景台俯瞰扎尕那全景，看晨雾的最佳拍着地。
                <w:br/>
                4、景区门口有藏族老阿妈给来往的游客编织五彩小辫，还有租赁藏服，价格而且不贵，爱美的女神们，可以尽情体验藏式风情。
                <w:br/>
                继而前往“东方小瑞士”之称的【郎木寺】（车程约2小时，游览时间1.5小时）郎木寺坐拥在海拔3480米的高原之上，占地面积达55公顷，使其成为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一条小溪融合了藏、回两个和平共处的民族，不同民族和宗教在这里会聚。在郎木寺，游客可以参观大雄宝殿、金顶、经堂等主要建筑，感受浓厚的宗教氛围。大雄宝殿内供奉着释迦牟尼佛像，殿内的壁画和雕塑工艺精湛，令人叹为观止。游览结束前往若尔盖参加游牧体验。途径车观【若尔盖大草原】若尔盖，这里是一方圣洁的雪域，一片神奇的土地，若诗若画，如梦如幻，让人流连忘返。
                <w:br/>
                ★晚上参加赠送价值180元的游牧体验：包含藏式牦牛肉土火锅+草原骑马+篝火晚会+藏装体验+草原JEEP旅拍+敬献哈达；
                <w:br/>
                温馨提示：
                <w:br/>
                赠送项目不参加不予退费！不吃不退！（如遇下雨雪天气或旺季堵车严重等不可抗力因素，导致游牧体验不能参加，骑马、篝火晚会不予安排恕不换同等价格体验项目）
                <w:br/>
                Day4 若尔盖-临夏    用餐：早中      住宿：临夏
                <w:br/>
                早餐后，乘车前往“若诗若画若尔盖”【若尔盖花湖】（车程约40分钟，游览时间2小时，景区环保车必乘30元/人需自理）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花湖很大，镶嵌在浩原沃野、广袤无垠的若尔盖县热尔大坝草原中间，如明珠般耀眼。继而乘车前往【郭莽湿地】（车程约1.5小时，游览时间0.5小时）郭莽湿地位于甘肃省碌曲县尕海乡213国道旁，海拔3562米，是黄河最大支流洮河的发源地和水源涵养地，在黄河流域生态涵养和水源保护中具有重要意义。中餐后，乘车前往夏河县，途径车观【桑科草原】这里是著名的英雄格萨尔王烟祭铸神、赛马称王的地方。走进桑科草原，但见绿草如茵、花团锦簇，蓝天、流云、悠闲的羊群、翔鸣的飞鸟，一切如诗如画。前往【桑科湿地公园】（车程约2小时，游览时间0.5小时）。桑科湿地，美的像是天堂流下的眼泪。以山、水、草甸形成的独特湿地风景。湿地四面环山，有一条长长的木栈道横卧在湿地之中，湖水静澈，水草丛丛。蓝天、白云、远处山峦倒映在湖中，白色的栈道上姑娘们红裙随风飘动。水中的小岛上一群灰色小鸭在休憩，远处，成群黑色牦牛在悠闲地吃草......放眼一望，五颜六色，完全是一幅优美的画卷。看到这一切，更引人入胜。顿时让人神清气爽，精神焕发，流连忘返......继而前往【拉卜楞寺】（车程约15分钟，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游览结束前往临夏市，游览【八坊十三巷】（车程约2小时，游览时间1小时）临夏古称河州，尤其是八坊。因此，八坊和河州同时成为临夏的别称，八坊十三巷是河州民族风情的古街区。自唐朝以来，八座教坊、十三条街巷围绕八座清真寺形成，故称八坊十三巷。 它融合了回族砖雕、汉族木刻、藏族彩绘，集民族特色、休闲旅游、绿色生态、人文科教为一体，呈现出穆斯林的生活画卷。游览结束入住酒店。
                <w:br/>
                Day5 临夏-天水    用餐：早中       住宿：天水
                <w:br/>
                早餐后，前往游览【李家龙宫】（车程约2.5小时，游览时间1小时）李家龙宫，位于甘肃省定西市陇西县南安乡一心村庙儿巷，是一座始建于唐初的宫廷式古建筑群。这里不仅是天下李氏族人敦宗睦族、祭祀先祖的宗祠，更因唐太宗李世民御笔亲书“李家龙宫”而闻名海内外。龙宫建筑群规模宏大，东西长600米，南北宽440米，占地面积广阔。这里不仅是李氏族人缅怀先祖、传承家族文化的重要场所，也是研究陇西李氏文化遗址遗迹的重要载体和标志性建筑之一。中餐后，乘车前往“东方雕塑馆”——【麦积山石窟】（车程约2.5小时，游览时间2.5小时，必乘景交车30元/人需自理）麦积山石窟世界文化遗产，国家 AAAAA 旅游景区，国家重点风景名胜区，国家森林公园，国家地质公园，全国重点文物保护单位，中国四大石窟之一。它是小陇山中的一座孤峰，高 142米，因山形酷似麦垛而得名。麦积山石窟始建于384-417年，存有221座洞窟、10632 身泥塑石雕、1300 余平方米壁画，以其精美的泥塑艺术闻名世界，被誉为东方雕塑艺术陈列馆。后乘车前往【净土寺】（车程约0.5小时，游览时间1小时）净土寺，位于仙人崖后川。该寺群山环绕，苍松满谷，山风吹来，松涛阵鸣，人称&amp;quot;净土松涛&amp;quot;，为秦州十景之一。净土寺，1971年被全部拆除，一切碑迹额联等，也不知失于何地。八十年代以来，净土寺僧众多方筹资进行恢复扩建，现已形成一进三禅院的宏大建筑群。近几年，又新开发增建了罗汉堂、藏经阁、景门牌坊等建筑，更增其规模。天水净土寺，气势宏伟之景象，远非昔日可比，近年该景点常有&amp;quot;佛光&amp;quot;出现，声名远播于海内外。继而前往【天水古城】（车程约1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景区内有很多天水特色小吃，游客可以自行品尝。
                <w:br/>
                温馨提示：
                <w:br/>
                今天是本次行程的最后一站，如若你对此次行程有任何异议，请告诉我们，我们会在第一时间根据你反馈的情况落实调查并及时处理；并请您为导游如实填写【游客意见单】以便于我们得到您真实意见的反馈。我们将以此作为旅游服务质量标准依据。并以多数游客填写的意见单作为旅游服务质量评定标准。如果游客在完团后提出与其填写《游客意见单》意见不符的投诉我社将不予处理。
                <w:br/>
                Day6 天水-各地     用餐：早           住宿：/
                <w:br/>
                欢乐的时光总是匆匆而过，伴随着欢声笑语，我们的甘南之行也将在这里画上一个圆满的句号。这一天您将乘车返回温馨的家，根据您的车次时间送您前往高铁站/火车站，祝您一路平安！我们下次旅途再会！
                <w:br/>
                ★高铁参考车次：G2686（天水南08:19-徐州东14:19）/G1972（天水南12:19-18:21徐州东）。
                <w:br/>
                ★火车硬卧参考车次：K420（天水13:19-徐州05:47+1）/T118（天水15:13-徐州05:29+1）/T114（天水18:15-徐州09:18+1）
                <w:br/>
                <w:br/>
                温馨提示：
                <w:br/>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1.门票：行程内所含景点首道门票，麦积山二道石窟门票已包含。
                <w:br/>
                重要提醒：报价已是供综打包优惠价格，故持导游、军官、残疾、老人、教师、学生等优惠证件的客人均不再享受门票减免或其它优惠退费。
                <w:br/>
                2.交通：徐州-天水往返高铁二等座/徐州-天水火车硬卧。当地38座豪华空调旅游大巴，或根据人数安排安排车型，保证一人一座，不提供座次要求。
                <w:br/>
                3.用餐：5 早 4正，正餐餐标25元。（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5.住宿：甄选4晚舒适型酒店+升级1晚携程3钻酒店；
                <w:br/>
                以两人一房为标准，报价含每人每天一张床位。西北大部份酒店无三人间和加床（若参团人数为单或单男单女的游客，我社协调拼房，如不能拼房则客人补单房差380元。藏区和青藏高原地区沿线住宿硬件和软件条件都有限，请不要以城市的标准来衡量，敬请谅解！行程中提到的酒店，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6.导游：持全国导游资格证优秀导游服务。8人以上安排导游，8人以下司机兼向导，负责沿途协调工作，无专业讲解。
                <w:br/>
                7.儿童：年龄3-12 岁，包含车位费、半价餐费、导服等费用；
                <w:br/>
                儿童不含床位，不含早餐及门票，如产生门票及其他费用由家长现付。1.2 以下需大人带进景区，1.2 以上门票超高家长现付。如产生早餐费用家长现付，如需要给儿童排床位家长补全程单房差。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1.麦积山石窟景交车30元（必须乘坐）
                <w:br/>
                2.官鹅沟景交车70元（必须乘坐）
                <w:br/>
                3.花湖景交车30元（必须乘坐）
                <w:br/>
                4.扎尕那景交车 40 元/人（非必乘， 自愿选择乘坐）
                <w:br/>
                5.景区自费项目以及一切私人开销。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收客年龄标准:3-75 岁
                <w:br/>
                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1、甘南平均海拔约 3200 米，大气含氧量只及平地 70%左右，初抵步者，有或轻或重的高山反应，只要多饮开水，多休息，服用红景天、螺旋藻、单晶冰糖和葡萄糖，症状很快会消失，无需担心和恐惧。在高原行动切忌过剧、不跑
                <w:br/>
                步，不闭气，不着凉，不吸烟，不饮酒，防感冒，平时多喝水，睡眠充足，注意保暖。
                <w:br/>
                2、日照充分游览时间需备太阳伞、太阳镜、丝巾、护肤霜、防晒霜、唇膏、
                <w:br/>
                晕车药等；
                <w:br/>
                5、重要提醒：游客如患有心脏病、高血压、哮喘、肺并呼吸系统疾并严重糖尿病和贫血等疾病，以及医生认为不宜进藏或高原者不能参团，如隐瞒病情，
                <w:br/>
                后果一切由游客自身承担，旅行社不承担任何连带责任；
                <w:br/>
                6、甘南地区的民风深受藏族宗教影响，有些现象和习惯，不能以城市人的心态标准来衡量和看待。请记住不要离团去观天葬，偶有不慎，就会触怒当地人
                <w:br/>
                引起不必要的麻烦；
                <w:br/>
                7、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8、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9、在少数民族地区参观，请尊重当地的生活、宗教习惯，谨记地陪宣布有关旅游注意事项，入乡随俗，在任何场合下都不要提及有关少数民族的宗教和政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*车售、高原氧气补给点，景区附属产业不算做购物项目；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2025-04-24T23:53:26+08:00</dcterms:created>
  <dcterms:modified xsi:type="dcterms:W3CDTF">2025-04-24T23:53:26+08:00</dcterms:modified>
</cp:coreProperties>
</file>

<file path=docProps/custom.xml><?xml version="1.0" encoding="utf-8"?>
<Properties xmlns="http://schemas.openxmlformats.org/officeDocument/2006/custom-properties" xmlns:vt="http://schemas.openxmlformats.org/officeDocument/2006/docPropsVTypes"/>
</file>